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E3" w:rsidRDefault="00D713E3" w:rsidP="00D713E3">
      <w:pPr>
        <w:rPr>
          <w:b/>
          <w:sz w:val="40"/>
          <w:szCs w:val="40"/>
          <w:lang w:val="es-CR"/>
        </w:rPr>
      </w:pPr>
    </w:p>
    <w:p w:rsidR="005110E8" w:rsidRPr="005110E8" w:rsidRDefault="00D713E3" w:rsidP="00D713E3">
      <w:pPr>
        <w:jc w:val="center"/>
        <w:rPr>
          <w:b/>
          <w:sz w:val="40"/>
          <w:szCs w:val="40"/>
          <w:lang w:val="es-CR"/>
        </w:rPr>
      </w:pPr>
      <w:r>
        <w:rPr>
          <w:b/>
          <w:sz w:val="40"/>
          <w:szCs w:val="40"/>
          <w:lang w:val="es-CR"/>
        </w:rPr>
        <w:t xml:space="preserve">“GUÍA PEDAGÓGICA PARA </w:t>
      </w:r>
      <w:r w:rsidR="005110E8" w:rsidRPr="005110E8">
        <w:rPr>
          <w:b/>
          <w:sz w:val="40"/>
          <w:szCs w:val="40"/>
          <w:lang w:val="es-CR"/>
        </w:rPr>
        <w:t>EL CONED”</w:t>
      </w:r>
    </w:p>
    <w:p w:rsidR="005110E8" w:rsidRDefault="005110E8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Plan de contingencia en atención a </w:t>
      </w:r>
      <w:r w:rsidR="004706B1">
        <w:rPr>
          <w:b/>
          <w:sz w:val="36"/>
          <w:szCs w:val="36"/>
          <w:lang w:val="es-CR"/>
        </w:rPr>
        <w:t xml:space="preserve">la crisis del </w:t>
      </w:r>
      <w:r>
        <w:rPr>
          <w:b/>
          <w:sz w:val="36"/>
          <w:szCs w:val="36"/>
          <w:lang w:val="es-CR"/>
        </w:rPr>
        <w:t>Covid-19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MATERIA:</w:t>
      </w:r>
      <w:r w:rsidR="00D86D8F">
        <w:rPr>
          <w:b/>
          <w:sz w:val="36"/>
          <w:szCs w:val="36"/>
          <w:lang w:val="es-CR"/>
        </w:rPr>
        <w:t xml:space="preserve"> </w:t>
      </w:r>
      <w:r w:rsidR="00E643D4">
        <w:rPr>
          <w:b/>
          <w:sz w:val="36"/>
          <w:szCs w:val="36"/>
          <w:lang w:val="es-CR"/>
        </w:rPr>
        <w:t>Biología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CÓDIGO:</w:t>
      </w:r>
      <w:r w:rsidR="00D86D8F">
        <w:rPr>
          <w:b/>
          <w:sz w:val="36"/>
          <w:szCs w:val="36"/>
          <w:lang w:val="es-CR"/>
        </w:rPr>
        <w:t xml:space="preserve"> </w:t>
      </w:r>
      <w:r w:rsidR="00CA3D37">
        <w:rPr>
          <w:b/>
          <w:sz w:val="36"/>
          <w:szCs w:val="36"/>
          <w:lang w:val="es-CR"/>
        </w:rPr>
        <w:t>80026</w:t>
      </w:r>
    </w:p>
    <w:p w:rsidR="00971E8B" w:rsidRPr="00A96712" w:rsidRDefault="00971E8B" w:rsidP="00971E8B">
      <w:pPr>
        <w:jc w:val="center"/>
        <w:rPr>
          <w:b/>
          <w:sz w:val="36"/>
          <w:szCs w:val="36"/>
          <w:lang w:val="es-CR"/>
        </w:rPr>
      </w:pPr>
      <w:r w:rsidRPr="00A96712">
        <w:rPr>
          <w:b/>
          <w:sz w:val="36"/>
          <w:szCs w:val="36"/>
          <w:lang w:val="es-CR"/>
        </w:rPr>
        <w:t>NIVEL:</w:t>
      </w:r>
      <w:r w:rsidR="00CA3D37">
        <w:rPr>
          <w:b/>
          <w:sz w:val="36"/>
          <w:szCs w:val="36"/>
          <w:lang w:val="es-CR"/>
        </w:rPr>
        <w:t xml:space="preserve"> 11</w:t>
      </w:r>
      <w:r w:rsidR="00D86D8F">
        <w:rPr>
          <w:b/>
          <w:sz w:val="36"/>
          <w:szCs w:val="36"/>
          <w:lang w:val="es-CR"/>
        </w:rPr>
        <w:t>°</w:t>
      </w:r>
    </w:p>
    <w:p w:rsidR="00971E8B" w:rsidRPr="00A96712" w:rsidRDefault="00D86D8F" w:rsidP="00971E8B">
      <w:pPr>
        <w:jc w:val="center"/>
        <w:rPr>
          <w:b/>
          <w:sz w:val="36"/>
          <w:szCs w:val="36"/>
          <w:lang w:val="es-CR"/>
        </w:rPr>
      </w:pPr>
      <w:r>
        <w:rPr>
          <w:b/>
          <w:sz w:val="36"/>
          <w:szCs w:val="36"/>
          <w:lang w:val="es-CR"/>
        </w:rPr>
        <w:t xml:space="preserve">COORDINACIÓN DE: </w:t>
      </w:r>
      <w:r w:rsidR="00E643D4">
        <w:rPr>
          <w:b/>
          <w:sz w:val="36"/>
          <w:szCs w:val="36"/>
          <w:lang w:val="es-CR"/>
        </w:rPr>
        <w:t>Biología</w:t>
      </w:r>
      <w:r>
        <w:rPr>
          <w:b/>
          <w:sz w:val="36"/>
          <w:szCs w:val="36"/>
          <w:lang w:val="es-CR"/>
        </w:rPr>
        <w:t xml:space="preserve"> </w:t>
      </w:r>
    </w:p>
    <w:p w:rsidR="00971E8B" w:rsidRPr="00A96712" w:rsidRDefault="00971E8B">
      <w:pPr>
        <w:rPr>
          <w:lang w:val="es-CR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538"/>
        <w:gridCol w:w="7088"/>
      </w:tblGrid>
      <w:tr w:rsidR="00A23E2C" w:rsidRPr="00D713E3" w:rsidTr="00A23E2C">
        <w:trPr>
          <w:trHeight w:val="46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Semana Lectiva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Eje temático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E2C" w:rsidRPr="00D713E3" w:rsidRDefault="00A23E2C" w:rsidP="00971E8B">
            <w:pPr>
              <w:keepNext/>
              <w:spacing w:after="0" w:line="240" w:lineRule="auto"/>
              <w:jc w:val="center"/>
              <w:outlineLvl w:val="2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  <w:t>Recursos que acompañan el contenido</w:t>
            </w:r>
          </w:p>
        </w:tc>
      </w:tr>
      <w:tr w:rsidR="00CA3D37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1.</w:t>
            </w:r>
          </w:p>
          <w:p w:rsidR="00CA3D37" w:rsidRPr="00D713E3" w:rsidRDefault="00CA3D37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13 al 19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9-39</w:t>
            </w:r>
          </w:p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Analizar las principales conexiones entre individuos de la misma población y con poblaciones de especie diferente. 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Comparar características de </w:t>
            </w: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lastRenderedPageBreak/>
              <w:t xml:space="preserve">las relaciones de las poblaciones biológicas </w:t>
            </w:r>
            <w:proofErr w:type="spellStart"/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>interespecíficas</w:t>
            </w:r>
            <w:proofErr w:type="spellEnd"/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 e </w:t>
            </w:r>
            <w:proofErr w:type="spellStart"/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>intraespecíficas</w:t>
            </w:r>
            <w:proofErr w:type="spellEnd"/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 en el entorno.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E643D4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lastRenderedPageBreak/>
              <w:t>Antología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9–39</w:t>
            </w:r>
          </w:p>
          <w:p w:rsidR="00CA3D37" w:rsidRPr="00516032" w:rsidRDefault="00CA3D37" w:rsidP="00E643D4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516032">
              <w:rPr>
                <w:b/>
                <w:color w:val="FF0000"/>
                <w:u w:val="single"/>
              </w:rPr>
              <w:t>Video CONED</w:t>
            </w:r>
          </w:p>
          <w:p w:rsidR="00516032" w:rsidRPr="006F3812" w:rsidRDefault="00516032" w:rsidP="00E643D4">
            <w:pPr>
              <w:spacing w:line="276" w:lineRule="auto"/>
              <w:rPr>
                <w:b/>
                <w:color w:val="FF0000"/>
              </w:rPr>
            </w:pPr>
            <w:hyperlink r:id="rId8" w:history="1">
              <w:r w:rsidRPr="00516032">
                <w:rPr>
                  <w:color w:val="0000FF"/>
                  <w:u w:val="single"/>
                </w:rPr>
                <w:t>https://www.youtube.com/watch?v=z-yFszsqcMM&amp;list=PLEqNnh9TijYg2P4KXvCvwYFy61hl4vdd8&amp;index=1</w:t>
              </w:r>
            </w:hyperlink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9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lastRenderedPageBreak/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10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E643D4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A3D37" w:rsidRPr="00D713E3" w:rsidTr="00A23E2C">
        <w:trPr>
          <w:trHeight w:val="48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2.</w:t>
            </w:r>
          </w:p>
          <w:p w:rsidR="00CA3D37" w:rsidRPr="00D713E3" w:rsidRDefault="00CA3D37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20 al 26 de julio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9-39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>Contribuir en el manejo y preservación medioambiental de enfermedades relacionadas con el ciclo de vida de los parásitos, los vectores, el anfitrión y su hábitat.</w:t>
            </w:r>
          </w:p>
          <w:p w:rsidR="00CA3D37" w:rsidRPr="00921CB6" w:rsidRDefault="00CA3D37" w:rsidP="00A67CA0">
            <w:pPr>
              <w:pStyle w:val="Default"/>
              <w:ind w:right="276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9-39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11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12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A3D37" w:rsidRPr="00D713E3" w:rsidTr="00A23E2C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3.</w:t>
            </w:r>
          </w:p>
          <w:p w:rsidR="00CA3D37" w:rsidRPr="00D713E3" w:rsidRDefault="00CA3D37" w:rsidP="00A96712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27 julio al 2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40-66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Analizar la trasferencia de la materia y la energía en las diferentes relaciones tróficas en los ecosistemas. 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Representar los vínculos estructurales y funcionales básicos en las relaciones tróficas de un ecosistema.  </w:t>
            </w:r>
          </w:p>
          <w:p w:rsidR="00CA3D37" w:rsidRPr="00921CB6" w:rsidRDefault="00CA3D37" w:rsidP="00A67CA0">
            <w:pPr>
              <w:pStyle w:val="Default"/>
              <w:ind w:right="276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6953A2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40-66</w:t>
            </w:r>
          </w:p>
          <w:p w:rsidR="004C7A24" w:rsidRPr="00516032" w:rsidRDefault="004C7A24" w:rsidP="004C7A24">
            <w:pPr>
              <w:spacing w:line="276" w:lineRule="auto"/>
              <w:rPr>
                <w:b/>
                <w:color w:val="FF0000"/>
                <w:u w:val="single"/>
              </w:rPr>
            </w:pPr>
            <w:r w:rsidRPr="00516032">
              <w:rPr>
                <w:b/>
                <w:color w:val="FF0000"/>
                <w:u w:val="single"/>
              </w:rPr>
              <w:t>Video CONED</w:t>
            </w:r>
          </w:p>
          <w:p w:rsidR="004C7A24" w:rsidRDefault="004C7A24" w:rsidP="006953A2">
            <w:pPr>
              <w:rPr>
                <w:rFonts w:ascii="Verdana" w:hAnsi="Verdana" w:cs="Arial"/>
                <w:b/>
                <w:sz w:val="20"/>
              </w:rPr>
            </w:pPr>
            <w:hyperlink r:id="rId13" w:history="1">
              <w:r w:rsidRPr="004C7A24">
                <w:rPr>
                  <w:color w:val="0000FF"/>
                  <w:u w:val="single"/>
                </w:rPr>
                <w:t>https://www.youtube.com/watch?v=NOEX3TRKv6k&amp;list=PLEqNnh9TijYg2P4KXvCvwYFy61hl4vdd8&amp;index=2</w:t>
              </w:r>
            </w:hyperlink>
            <w:bookmarkStart w:id="0" w:name="_GoBack"/>
            <w:bookmarkEnd w:id="0"/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14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15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4.</w:t>
            </w:r>
          </w:p>
          <w:p w:rsidR="00CA3D37" w:rsidRPr="00D713E3" w:rsidRDefault="00CA3D37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 al 9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21CB6">
              <w:rPr>
                <w:rFonts w:cs="Calibri"/>
                <w:color w:val="000000"/>
              </w:rPr>
              <w:t xml:space="preserve">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40-66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>Evaluar las implicaciones de las acciones humanas en la estabilidad de las relaciones tróficas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873D29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40-66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16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17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5.</w:t>
            </w:r>
          </w:p>
          <w:p w:rsidR="00CA3D37" w:rsidRPr="00D713E3" w:rsidRDefault="00CA3D37" w:rsidP="00A96712">
            <w:pPr>
              <w:spacing w:after="0" w:line="240" w:lineRule="auto"/>
              <w:ind w:left="284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10 al 16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40-66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>Evaluar las implicaciones de las acciones humanas en la estabilidad de las relaciones tróficas.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Pr="00873D29" w:rsidRDefault="00CA3D37" w:rsidP="00873D29">
            <w:pPr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40-66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18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19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847A1D" w:rsidRDefault="00CA3D37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3D37" w:rsidRPr="00D713E3" w:rsidTr="00A23E2C">
        <w:trPr>
          <w:trHeight w:val="8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6.</w:t>
            </w:r>
          </w:p>
          <w:p w:rsidR="00CA3D37" w:rsidRPr="00D713E3" w:rsidRDefault="00CA3D37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17 al 23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ind w:left="198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Pr="00D713E3" w:rsidRDefault="00CA3D37" w:rsidP="00971E8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  <w:lang w:val="es-ES" w:eastAsia="es-ES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7.</w:t>
            </w:r>
          </w:p>
          <w:p w:rsidR="00CA3D37" w:rsidRPr="00D713E3" w:rsidRDefault="00CA3D37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24 al 30 de agosto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21CB6">
              <w:rPr>
                <w:rFonts w:cs="Calibri"/>
              </w:rPr>
              <w:t xml:space="preserve">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67-111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Analizar el reciclaje de </w:t>
            </w: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lastRenderedPageBreak/>
              <w:t xml:space="preserve">nutrientes y la interdependencia de la vida ante la disponibilidad de los elementos por procesos naturales y </w:t>
            </w:r>
            <w:proofErr w:type="spellStart"/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>antropogénicos</w:t>
            </w:r>
            <w:proofErr w:type="spellEnd"/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 en los principales ciclos biogeoquímicos. </w:t>
            </w:r>
          </w:p>
          <w:p w:rsidR="00CA3D37" w:rsidRPr="00921CB6" w:rsidRDefault="00CA3D37" w:rsidP="00A67CA0">
            <w:pPr>
              <w:pStyle w:val="Default"/>
              <w:ind w:left="360" w:right="276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873D29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lastRenderedPageBreak/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67-111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20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21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Default="00CA3D37" w:rsidP="00873D29"/>
          <w:p w:rsidR="00CA3D37" w:rsidRPr="00D713E3" w:rsidRDefault="00CA3D37" w:rsidP="006953A2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8.</w:t>
            </w:r>
          </w:p>
          <w:p w:rsidR="00CA3D37" w:rsidRPr="00D713E3" w:rsidRDefault="00CA3D37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31 de agosto al 6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67-111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Analizar los principales sistemas de fijación y de emisión del carbono, la productividad primaria y secundaria, la acidificación de los océanos, la huella ecológica. 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Analizar el ciclo del agua y su relación con otros ciclos globales, el sistema climático, su disponibilidad, reutilización, recuperación o rehabilitación sostenible. </w:t>
            </w:r>
          </w:p>
          <w:p w:rsidR="00CA3D37" w:rsidRPr="00921CB6" w:rsidRDefault="00CA3D37" w:rsidP="00A67CA0">
            <w:pPr>
              <w:pStyle w:val="Default"/>
              <w:ind w:right="276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873D29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67-111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22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23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6953A2">
            <w:pPr>
              <w:spacing w:after="0" w:line="240" w:lineRule="auto"/>
              <w:rPr>
                <w:rFonts w:ascii="Verdana" w:eastAsia="Calibri" w:hAnsi="Verdana" w:cs="Arial"/>
                <w:sz w:val="20"/>
                <w:szCs w:val="20"/>
                <w:lang w:val="es-ES" w:eastAsia="es-ES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9.</w:t>
            </w:r>
          </w:p>
          <w:p w:rsidR="00CA3D37" w:rsidRPr="00D713E3" w:rsidRDefault="00CA3D37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7 al 13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67-111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>Tomar decisiones responsables e informadas del consumo de los diversos recursos biológicos, energéticos y materiales.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873D29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Páginas </w:t>
            </w:r>
            <w:r w:rsidR="00516032">
              <w:rPr>
                <w:rFonts w:ascii="Verdana" w:hAnsi="Verdana" w:cs="Arial"/>
                <w:b/>
                <w:sz w:val="20"/>
              </w:rPr>
              <w:t>67</w:t>
            </w:r>
            <w:r>
              <w:rPr>
                <w:rFonts w:ascii="Verdana" w:hAnsi="Verdana" w:cs="Arial"/>
                <w:b/>
                <w:sz w:val="20"/>
              </w:rPr>
              <w:t>-</w:t>
            </w:r>
            <w:r w:rsidR="00516032">
              <w:rPr>
                <w:rFonts w:ascii="Verdana" w:hAnsi="Verdana" w:cs="Arial"/>
                <w:b/>
                <w:sz w:val="20"/>
              </w:rPr>
              <w:t>111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24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25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3D0935">
            <w:pPr>
              <w:spacing w:line="276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CA3D37" w:rsidRPr="00D713E3" w:rsidTr="00A23E2C">
        <w:trPr>
          <w:trHeight w:val="74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10.</w:t>
            </w:r>
          </w:p>
          <w:p w:rsidR="00CA3D37" w:rsidRPr="00D713E3" w:rsidRDefault="00CA3D37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14 al 20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112-131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Analizar los cambios secuenciales de las comunidades, los procesos de recuperación y restauración de los ecosistemas. 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Explorar las estrategias locales de recuperación y </w:t>
            </w:r>
            <w:r w:rsidR="004C7A24">
              <w:rPr>
                <w:rFonts w:eastAsia="Times New Roman" w:cs="Calibri"/>
                <w:sz w:val="24"/>
                <w:szCs w:val="24"/>
                <w:lang w:val="es-ES" w:eastAsia="es-ES"/>
              </w:rPr>
              <w:t>r</w:t>
            </w: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estauración natural de los ecosistemas.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112-131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26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27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6D1264" w:rsidRDefault="00CA3D37" w:rsidP="006953A2">
            <w:pPr>
              <w:spacing w:line="276" w:lineRule="auto"/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11.</w:t>
            </w:r>
          </w:p>
          <w:p w:rsidR="00CA3D37" w:rsidRPr="00D713E3" w:rsidRDefault="00CA3D37" w:rsidP="00A96712">
            <w:pPr>
              <w:spacing w:after="0" w:line="240" w:lineRule="auto"/>
              <w:ind w:left="360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val="es-ES" w:eastAsia="es-ES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21 al 27 de setiembre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ind w:left="198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Pr="00D713E3" w:rsidRDefault="00CA3D37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CA3D37" w:rsidRPr="00D713E3" w:rsidRDefault="00CA3D37" w:rsidP="00971E8B">
            <w:pPr>
              <w:spacing w:after="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es-CR" w:eastAsia="es-ES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12.</w:t>
            </w:r>
          </w:p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Del 28 de setiembre al 4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lastRenderedPageBreak/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112-131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lastRenderedPageBreak/>
              <w:t>Justificar acciones humanas que inciden en la permanencia y rehabilitación de los ecosistemas.</w:t>
            </w:r>
          </w:p>
          <w:p w:rsidR="00CA3D37" w:rsidRPr="00921CB6" w:rsidRDefault="00CA3D37" w:rsidP="00A67CA0">
            <w:pPr>
              <w:pStyle w:val="Default"/>
              <w:ind w:left="360" w:right="276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lastRenderedPageBreak/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112-131</w:t>
            </w:r>
          </w:p>
          <w:p w:rsidR="00516032" w:rsidRDefault="00516032" w:rsidP="00516032">
            <w:pPr>
              <w:spacing w:line="276" w:lineRule="auto"/>
            </w:pPr>
            <w:r>
              <w:lastRenderedPageBreak/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28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29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6155F9" w:rsidRDefault="00CA3D37" w:rsidP="006953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13.</w:t>
            </w:r>
          </w:p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5 al 11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132-160</w:t>
            </w:r>
          </w:p>
          <w:p w:rsidR="00CA3D37" w:rsidRPr="00921CB6" w:rsidRDefault="00CA3D37" w:rsidP="00A67CA0">
            <w:pPr>
              <w:pStyle w:val="Default"/>
              <w:ind w:left="360" w:right="276"/>
              <w:jc w:val="both"/>
              <w:rPr>
                <w:rFonts w:ascii="Calibri" w:hAnsi="Calibri" w:cs="Calibri"/>
              </w:rPr>
            </w:pPr>
            <w:r w:rsidRPr="00921CB6">
              <w:rPr>
                <w:rFonts w:ascii="Calibri" w:hAnsi="Calibri" w:cs="Calibri"/>
              </w:rPr>
              <w:t>- Analizar los procesos en la transformación constructiva hacia el desarrollo sostenible en la resolución de problemas ecológicos locales y globales</w:t>
            </w:r>
          </w:p>
          <w:p w:rsidR="00CA3D37" w:rsidRPr="00921CB6" w:rsidRDefault="00CA3D37" w:rsidP="00A67CA0">
            <w:pPr>
              <w:pStyle w:val="Default"/>
              <w:ind w:left="360" w:right="276"/>
              <w:jc w:val="both"/>
              <w:rPr>
                <w:rFonts w:ascii="Calibri" w:hAnsi="Calibri" w:cs="Calibri"/>
              </w:rPr>
            </w:pPr>
          </w:p>
          <w:p w:rsidR="00CA3D37" w:rsidRPr="00921CB6" w:rsidRDefault="00CA3D37" w:rsidP="00A67CA0">
            <w:pPr>
              <w:pStyle w:val="Default"/>
              <w:ind w:left="360" w:right="276"/>
              <w:jc w:val="both"/>
              <w:rPr>
                <w:rFonts w:ascii="Calibri" w:hAnsi="Calibri" w:cs="Calibri"/>
              </w:rPr>
            </w:pPr>
          </w:p>
          <w:p w:rsidR="00CA3D37" w:rsidRPr="00921CB6" w:rsidRDefault="00CA3D37" w:rsidP="00A67CA0">
            <w:pPr>
              <w:pStyle w:val="Default"/>
              <w:ind w:left="360" w:right="276"/>
              <w:jc w:val="both"/>
              <w:rPr>
                <w:rFonts w:ascii="Calibri" w:hAnsi="Calibri" w:cs="Calibr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132-160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30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31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Default="00CA3D37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  <w:p w:rsidR="00CA3D37" w:rsidRPr="00D713E3" w:rsidRDefault="00CA3D37" w:rsidP="00971E8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14.</w:t>
            </w:r>
          </w:p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12 al 18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21CB6">
              <w:rPr>
                <w:rFonts w:cs="Calibri"/>
              </w:rPr>
              <w:t xml:space="preserve">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132-156</w:t>
            </w:r>
          </w:p>
          <w:p w:rsidR="00CA3D37" w:rsidRPr="00921CB6" w:rsidRDefault="00CA3D37" w:rsidP="00A67CA0">
            <w:pPr>
              <w:pStyle w:val="Default"/>
              <w:ind w:left="360" w:right="276"/>
              <w:jc w:val="both"/>
              <w:rPr>
                <w:rFonts w:ascii="Calibri" w:hAnsi="Calibri" w:cs="Calibri"/>
              </w:rPr>
            </w:pPr>
            <w:r w:rsidRPr="00921CB6">
              <w:rPr>
                <w:rFonts w:ascii="Calibri" w:hAnsi="Calibri" w:cs="Calibri"/>
              </w:rPr>
              <w:t>-Indagar las soluciones, perspectivas, mitigación, compensación y reducción del cambio climático.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132-156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32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33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DF74BB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CA3D37" w:rsidRPr="00D713E3" w:rsidTr="00A23E2C">
        <w:trPr>
          <w:trHeight w:val="65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lastRenderedPageBreak/>
              <w:t>15.</w:t>
            </w:r>
          </w:p>
          <w:p w:rsidR="00CA3D37" w:rsidRPr="00D713E3" w:rsidRDefault="00CA3D37" w:rsidP="00A96712">
            <w:pPr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val="es-CR"/>
              </w:rPr>
            </w:pPr>
            <w:r w:rsidRPr="00D713E3">
              <w:rPr>
                <w:rFonts w:ascii="Verdana" w:eastAsia="Calibri" w:hAnsi="Verdana" w:cs="Arial"/>
                <w:sz w:val="20"/>
                <w:szCs w:val="20"/>
                <w:lang w:val="es-CR"/>
              </w:rPr>
              <w:t>Del 19 al 25 de octubre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7" w:rsidRPr="00921CB6" w:rsidRDefault="00CA3D37" w:rsidP="00A67CA0">
            <w:pPr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Páginas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de la </w:t>
            </w:r>
            <w:proofErr w:type="spellStart"/>
            <w:r w:rsidRPr="00921CB6">
              <w:rPr>
                <w:rFonts w:cs="Calibri"/>
                <w:b/>
                <w:sz w:val="24"/>
                <w:szCs w:val="24"/>
              </w:rPr>
              <w:t>unidad</w:t>
            </w:r>
            <w:proofErr w:type="spellEnd"/>
            <w:r w:rsidRPr="00921CB6">
              <w:rPr>
                <w:rFonts w:cs="Calibri"/>
                <w:b/>
                <w:sz w:val="24"/>
                <w:szCs w:val="24"/>
              </w:rPr>
              <w:t xml:space="preserve"> 132-156</w:t>
            </w:r>
          </w:p>
          <w:p w:rsidR="00CA3D37" w:rsidRPr="00921CB6" w:rsidRDefault="00CA3D37" w:rsidP="00CA3D37">
            <w:pPr>
              <w:numPr>
                <w:ilvl w:val="0"/>
                <w:numId w:val="4"/>
              </w:numPr>
              <w:spacing w:after="0" w:line="276" w:lineRule="auto"/>
              <w:ind w:left="451" w:right="159"/>
              <w:contextualSpacing/>
              <w:jc w:val="both"/>
              <w:rPr>
                <w:rFonts w:eastAsia="Times New Roman" w:cs="Calibri"/>
                <w:sz w:val="24"/>
                <w:szCs w:val="24"/>
                <w:lang w:val="es-ES" w:eastAsia="es-ES"/>
              </w:rPr>
            </w:pPr>
            <w:r w:rsidRPr="00921CB6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Argumentar la importancia de la participación en programas de transformación constructiva hacia el desarrollo sostenible y en la resolución de problemas ecológicos locales y globales. </w:t>
            </w:r>
          </w:p>
          <w:p w:rsidR="00CA3D37" w:rsidRPr="00921CB6" w:rsidRDefault="00CA3D37" w:rsidP="00CA3D37">
            <w:pPr>
              <w:pStyle w:val="Prrafodelista"/>
              <w:numPr>
                <w:ilvl w:val="0"/>
                <w:numId w:val="4"/>
              </w:numPr>
              <w:spacing w:after="0" w:line="276" w:lineRule="auto"/>
              <w:ind w:left="451" w:right="159"/>
              <w:jc w:val="both"/>
              <w:rPr>
                <w:rFonts w:cs="Calibri"/>
              </w:rPr>
            </w:pPr>
            <w:r w:rsidRPr="00921CB6">
              <w:rPr>
                <w:rFonts w:cs="Calibri"/>
                <w:sz w:val="24"/>
                <w:szCs w:val="24"/>
              </w:rPr>
              <w:t>Contribuir en el rescate y conservación de los diversos hábitats y áreas protegidas locales.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37" w:rsidRDefault="00CA3D37" w:rsidP="003D093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Antología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proofErr w:type="spellStart"/>
            <w:r w:rsidRPr="00B3098A">
              <w:rPr>
                <w:rFonts w:ascii="Verdana" w:hAnsi="Verdana" w:cs="Arial"/>
                <w:b/>
                <w:sz w:val="20"/>
              </w:rPr>
              <w:t>Páginas</w:t>
            </w:r>
            <w:proofErr w:type="spellEnd"/>
            <w:r w:rsidRPr="00B3098A">
              <w:rPr>
                <w:rFonts w:ascii="Verdana" w:hAnsi="Verdana" w:cs="Arial"/>
                <w:b/>
                <w:sz w:val="20"/>
              </w:rPr>
              <w:t xml:space="preserve"> </w:t>
            </w:r>
            <w:r w:rsidR="00516032">
              <w:rPr>
                <w:rFonts w:ascii="Verdana" w:hAnsi="Verdana" w:cs="Arial"/>
                <w:b/>
                <w:sz w:val="20"/>
              </w:rPr>
              <w:t>132-156</w:t>
            </w:r>
          </w:p>
          <w:p w:rsidR="00516032" w:rsidRDefault="00516032" w:rsidP="00516032">
            <w:pPr>
              <w:spacing w:line="276" w:lineRule="auto"/>
            </w:pPr>
            <w:r>
              <w:t xml:space="preserve">Videos </w:t>
            </w:r>
            <w:proofErr w:type="spellStart"/>
            <w:r>
              <w:t>explicativos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spacing w:line="276" w:lineRule="auto"/>
            </w:pPr>
            <w:hyperlink r:id="rId34" w:history="1">
              <w:r w:rsidRPr="00CC5E8E">
                <w:rPr>
                  <w:color w:val="0000FF"/>
                  <w:u w:val="single"/>
                </w:rPr>
                <w:t>https://conedciencibio.blogspot.com/p/un.html</w:t>
              </w:r>
            </w:hyperlink>
          </w:p>
          <w:p w:rsidR="00516032" w:rsidRDefault="00516032" w:rsidP="00516032">
            <w:pPr>
              <w:spacing w:line="276" w:lineRule="auto"/>
            </w:pPr>
            <w:proofErr w:type="spellStart"/>
            <w:r>
              <w:t>Prácticas</w:t>
            </w:r>
            <w:proofErr w:type="spellEnd"/>
            <w:r>
              <w:t xml:space="preserve"> </w:t>
            </w:r>
            <w:proofErr w:type="spellStart"/>
            <w:r>
              <w:t>adicionales</w:t>
            </w:r>
            <w:proofErr w:type="spellEnd"/>
            <w:r>
              <w:t xml:space="preserve"> en el blog: </w:t>
            </w:r>
          </w:p>
          <w:p w:rsidR="00516032" w:rsidRDefault="00516032" w:rsidP="00516032">
            <w:pPr>
              <w:rPr>
                <w:color w:val="0000FF"/>
                <w:u w:val="single"/>
              </w:rPr>
            </w:pPr>
            <w:hyperlink r:id="rId35" w:history="1">
              <w:r w:rsidRPr="00CC5E8E">
                <w:rPr>
                  <w:color w:val="0000FF"/>
                  <w:u w:val="single"/>
                </w:rPr>
                <w:t>https://conedciencibio.blogspot.com/p/practicas-undecimo.html</w:t>
              </w:r>
            </w:hyperlink>
          </w:p>
          <w:p w:rsidR="00CA3D37" w:rsidRPr="00D713E3" w:rsidRDefault="00CA3D37" w:rsidP="00D2607D">
            <w:pPr>
              <w:spacing w:after="0" w:line="240" w:lineRule="auto"/>
              <w:rPr>
                <w:rFonts w:ascii="Verdana" w:eastAsia="Calibri" w:hAnsi="Verdana" w:cs="Verdana"/>
                <w:color w:val="000000"/>
                <w:sz w:val="20"/>
                <w:szCs w:val="20"/>
                <w:lang w:val="es-CR" w:eastAsia="es-CR"/>
              </w:rPr>
            </w:pPr>
          </w:p>
        </w:tc>
      </w:tr>
    </w:tbl>
    <w:p w:rsidR="00971E8B" w:rsidRDefault="00971E8B" w:rsidP="006155F9">
      <w:pPr>
        <w:jc w:val="both"/>
        <w:rPr>
          <w:lang w:val="es-CR"/>
        </w:rPr>
      </w:pPr>
    </w:p>
    <w:sectPr w:rsidR="00971E8B" w:rsidSect="00971E8B">
      <w:headerReference w:type="default" r:id="rId36"/>
      <w:footerReference w:type="default" r:id="rId3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DF" w:rsidRDefault="005152DF" w:rsidP="00971E8B">
      <w:pPr>
        <w:spacing w:after="0" w:line="240" w:lineRule="auto"/>
      </w:pPr>
      <w:r>
        <w:separator/>
      </w:r>
    </w:p>
  </w:endnote>
  <w:endnote w:type="continuationSeparator" w:id="0">
    <w:p w:rsidR="005152DF" w:rsidRDefault="005152DF" w:rsidP="0097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93332"/>
      <w:docPartObj>
        <w:docPartGallery w:val="Page Numbers (Bottom of Page)"/>
        <w:docPartUnique/>
      </w:docPartObj>
    </w:sdtPr>
    <w:sdtEndPr/>
    <w:sdtContent>
      <w:p w:rsidR="00D713E3" w:rsidRDefault="00D713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24" w:rsidRPr="004C7A24">
          <w:rPr>
            <w:noProof/>
            <w:lang w:val="es-ES"/>
          </w:rPr>
          <w:t>3</w:t>
        </w:r>
        <w:r>
          <w:fldChar w:fldCharType="end"/>
        </w:r>
      </w:p>
    </w:sdtContent>
  </w:sdt>
  <w:p w:rsidR="00D713E3" w:rsidRDefault="00D713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DF" w:rsidRDefault="005152DF" w:rsidP="00971E8B">
      <w:pPr>
        <w:spacing w:after="0" w:line="240" w:lineRule="auto"/>
      </w:pPr>
      <w:r>
        <w:separator/>
      </w:r>
    </w:p>
  </w:footnote>
  <w:footnote w:type="continuationSeparator" w:id="0">
    <w:p w:rsidR="005152DF" w:rsidRDefault="005152DF" w:rsidP="0097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B" w:rsidRDefault="00971E8B">
    <w:pPr>
      <w:pStyle w:val="Encabezado"/>
    </w:pPr>
    <w:r w:rsidRPr="00971E8B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4D76A3BF" wp14:editId="5B74C162">
          <wp:simplePos x="0" y="0"/>
          <wp:positionH relativeFrom="column">
            <wp:posOffset>2967355</wp:posOffset>
          </wp:positionH>
          <wp:positionV relativeFrom="paragraph">
            <wp:posOffset>-306070</wp:posOffset>
          </wp:positionV>
          <wp:extent cx="1733550" cy="1398270"/>
          <wp:effectExtent l="0" t="0" r="0" b="0"/>
          <wp:wrapTight wrapText="bothSides">
            <wp:wrapPolygon edited="0">
              <wp:start x="13055" y="0"/>
              <wp:lineTo x="8545" y="2354"/>
              <wp:lineTo x="8308" y="2354"/>
              <wp:lineTo x="9969" y="5003"/>
              <wp:lineTo x="4985" y="6180"/>
              <wp:lineTo x="949" y="8240"/>
              <wp:lineTo x="949" y="9711"/>
              <wp:lineTo x="0" y="12360"/>
              <wp:lineTo x="0" y="17362"/>
              <wp:lineTo x="475" y="19128"/>
              <wp:lineTo x="1424" y="21188"/>
              <wp:lineTo x="1662" y="21188"/>
              <wp:lineTo x="2848" y="21188"/>
              <wp:lineTo x="1662" y="19128"/>
              <wp:lineTo x="21363" y="16185"/>
              <wp:lineTo x="21363" y="8240"/>
              <wp:lineTo x="19701" y="5591"/>
              <wp:lineTo x="18040" y="5003"/>
              <wp:lineTo x="14242" y="0"/>
              <wp:lineTo x="13055" y="0"/>
            </wp:wrapPolygon>
          </wp:wrapTight>
          <wp:docPr id="3" name="Imagen 3" descr="C:\Users\Uned\AppData\Local\Temp\Rar$DRa12700.22204\Logos PNG\CONED\coned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ed\AppData\Local\Temp\Rar$DRa12700.22204\Logos PNG\CONED\coned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60288" behindDoc="1" locked="0" layoutInCell="1" allowOverlap="1" wp14:anchorId="292BB521" wp14:editId="0CD07561">
          <wp:simplePos x="0" y="0"/>
          <wp:positionH relativeFrom="column">
            <wp:posOffset>6901815</wp:posOffset>
          </wp:positionH>
          <wp:positionV relativeFrom="paragraph">
            <wp:posOffset>-30480</wp:posOffset>
          </wp:positionV>
          <wp:extent cx="1398905" cy="895350"/>
          <wp:effectExtent l="0" t="0" r="0" b="0"/>
          <wp:wrapTight wrapText="bothSides">
            <wp:wrapPolygon edited="0">
              <wp:start x="588" y="0"/>
              <wp:lineTo x="0" y="919"/>
              <wp:lineTo x="0" y="15626"/>
              <wp:lineTo x="294" y="21140"/>
              <wp:lineTo x="21178" y="21140"/>
              <wp:lineTo x="21178" y="19302"/>
              <wp:lineTo x="17649" y="14706"/>
              <wp:lineTo x="21178" y="13787"/>
              <wp:lineTo x="21178" y="5055"/>
              <wp:lineTo x="18237" y="3677"/>
              <wp:lineTo x="7648" y="0"/>
              <wp:lineTo x="588" y="0"/>
            </wp:wrapPolygon>
          </wp:wrapTight>
          <wp:docPr id="4" name="Imagen 4" descr="C:\Users\Uned\AppData\Local\Temp\Rar$DRa12700.25771\Logos PNG\MEP\mep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ned\AppData\Local\Temp\Rar$DRa12700.25771\Logos PNG\MEP\mep-x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E8B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433BB2B" wp14:editId="3FA02B8D">
          <wp:simplePos x="0" y="0"/>
          <wp:positionH relativeFrom="margin">
            <wp:posOffset>85725</wp:posOffset>
          </wp:positionH>
          <wp:positionV relativeFrom="paragraph">
            <wp:posOffset>-252095</wp:posOffset>
          </wp:positionV>
          <wp:extent cx="809625" cy="1176655"/>
          <wp:effectExtent l="0" t="0" r="9525" b="4445"/>
          <wp:wrapTight wrapText="bothSides">
            <wp:wrapPolygon edited="0">
              <wp:start x="8132" y="0"/>
              <wp:lineTo x="5082" y="350"/>
              <wp:lineTo x="0" y="3847"/>
              <wp:lineTo x="0" y="21332"/>
              <wp:lineTo x="21346" y="21332"/>
              <wp:lineTo x="21346" y="1049"/>
              <wp:lineTo x="13722" y="0"/>
              <wp:lineTo x="8132" y="0"/>
            </wp:wrapPolygon>
          </wp:wrapTight>
          <wp:docPr id="2" name="Imagen 2" descr="C:\Users\Uned\AppData\Local\Temp\Rar$DRa12700.19065\Logos PNG\UNED\uned-x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ned\AppData\Local\Temp\Rar$DRa12700.19065\Logos PNG\UNED\uned-x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  <w:p w:rsidR="00971E8B" w:rsidRDefault="00971E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FC6"/>
    <w:multiLevelType w:val="hybridMultilevel"/>
    <w:tmpl w:val="9F2E35A8"/>
    <w:lvl w:ilvl="0" w:tplc="1DD48F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585F"/>
    <w:multiLevelType w:val="hybridMultilevel"/>
    <w:tmpl w:val="8ACAD062"/>
    <w:lvl w:ilvl="0" w:tplc="33C45CE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70C0"/>
    <w:multiLevelType w:val="hybridMultilevel"/>
    <w:tmpl w:val="824AD1BA"/>
    <w:lvl w:ilvl="0" w:tplc="F5649C76">
      <w:start w:val="2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D2411"/>
    <w:multiLevelType w:val="hybridMultilevel"/>
    <w:tmpl w:val="E8D4A39A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8B"/>
    <w:rsid w:val="00065143"/>
    <w:rsid w:val="00172046"/>
    <w:rsid w:val="001A30D4"/>
    <w:rsid w:val="0026074C"/>
    <w:rsid w:val="003D0935"/>
    <w:rsid w:val="003D4F54"/>
    <w:rsid w:val="00441354"/>
    <w:rsid w:val="004706B1"/>
    <w:rsid w:val="004C7A24"/>
    <w:rsid w:val="005110E8"/>
    <w:rsid w:val="005152DF"/>
    <w:rsid w:val="00516032"/>
    <w:rsid w:val="00521A38"/>
    <w:rsid w:val="00577675"/>
    <w:rsid w:val="006155F9"/>
    <w:rsid w:val="006163EF"/>
    <w:rsid w:val="00665B58"/>
    <w:rsid w:val="006953A2"/>
    <w:rsid w:val="006D1264"/>
    <w:rsid w:val="006F3812"/>
    <w:rsid w:val="007E4F98"/>
    <w:rsid w:val="00847A1D"/>
    <w:rsid w:val="00873D29"/>
    <w:rsid w:val="008A23DC"/>
    <w:rsid w:val="00971E8B"/>
    <w:rsid w:val="009D71FF"/>
    <w:rsid w:val="009E2122"/>
    <w:rsid w:val="009F7124"/>
    <w:rsid w:val="00A23E2C"/>
    <w:rsid w:val="00A96712"/>
    <w:rsid w:val="00CA3D37"/>
    <w:rsid w:val="00CF46D6"/>
    <w:rsid w:val="00D2607D"/>
    <w:rsid w:val="00D53416"/>
    <w:rsid w:val="00D713E3"/>
    <w:rsid w:val="00D86D8F"/>
    <w:rsid w:val="00DA5610"/>
    <w:rsid w:val="00DF74BB"/>
    <w:rsid w:val="00E40308"/>
    <w:rsid w:val="00E643D4"/>
    <w:rsid w:val="00F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8B"/>
  </w:style>
  <w:style w:type="paragraph" w:styleId="Piedepgina">
    <w:name w:val="footer"/>
    <w:basedOn w:val="Normal"/>
    <w:link w:val="PiedepginaCar"/>
    <w:uiPriority w:val="99"/>
    <w:unhideWhenUsed/>
    <w:rsid w:val="00971E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E8B"/>
  </w:style>
  <w:style w:type="paragraph" w:customStyle="1" w:styleId="Default">
    <w:name w:val="Default"/>
    <w:rsid w:val="00D713E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CR" w:eastAsia="es-CR"/>
    </w:rPr>
  </w:style>
  <w:style w:type="paragraph" w:styleId="Prrafodelista">
    <w:name w:val="List Paragraph"/>
    <w:basedOn w:val="Normal"/>
    <w:uiPriority w:val="34"/>
    <w:qFormat/>
    <w:rsid w:val="00D713E3"/>
    <w:pPr>
      <w:ind w:left="720"/>
      <w:contextualSpacing/>
    </w:pPr>
    <w:rPr>
      <w:rFonts w:ascii="Calibri" w:eastAsia="Calibri" w:hAnsi="Calibri" w:cs="Times New Roman"/>
      <w:lang w:val="es-CR"/>
    </w:rPr>
  </w:style>
  <w:style w:type="character" w:styleId="Hipervnculo">
    <w:name w:val="Hyperlink"/>
    <w:basedOn w:val="Fuentedeprrafopredeter"/>
    <w:uiPriority w:val="99"/>
    <w:unhideWhenUsed/>
    <w:rsid w:val="00847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yFszsqcMM&amp;list=PLEqNnh9TijYg2P4KXvCvwYFy61hl4vdd8&amp;index=1" TargetMode="External"/><Relationship Id="rId13" Type="http://schemas.openxmlformats.org/officeDocument/2006/relationships/hyperlink" Target="https://www.youtube.com/watch?v=NOEX3TRKv6k&amp;list=PLEqNnh9TijYg2P4KXvCvwYFy61hl4vdd8&amp;index=2" TargetMode="External"/><Relationship Id="rId18" Type="http://schemas.openxmlformats.org/officeDocument/2006/relationships/hyperlink" Target="https://conedciencibio.blogspot.com/p/un.html" TargetMode="External"/><Relationship Id="rId26" Type="http://schemas.openxmlformats.org/officeDocument/2006/relationships/hyperlink" Target="https://conedciencibio.blogspot.com/p/un.html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onedciencibio.blogspot.com/p/practicas-undecimo.html" TargetMode="External"/><Relationship Id="rId34" Type="http://schemas.openxmlformats.org/officeDocument/2006/relationships/hyperlink" Target="https://conedciencibio.blogspot.com/p/u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onedciencibio.blogspot.com/p/practicas-undecimo.html" TargetMode="External"/><Relationship Id="rId17" Type="http://schemas.openxmlformats.org/officeDocument/2006/relationships/hyperlink" Target="https://conedciencibio.blogspot.com/p/practicas-undecimo.html" TargetMode="External"/><Relationship Id="rId25" Type="http://schemas.openxmlformats.org/officeDocument/2006/relationships/hyperlink" Target="https://conedciencibio.blogspot.com/p/practicas-undecimo.html" TargetMode="External"/><Relationship Id="rId33" Type="http://schemas.openxmlformats.org/officeDocument/2006/relationships/hyperlink" Target="https://conedciencibio.blogspot.com/p/practicas-undecimo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edciencibio.blogspot.com/p/un.html" TargetMode="External"/><Relationship Id="rId20" Type="http://schemas.openxmlformats.org/officeDocument/2006/relationships/hyperlink" Target="https://conedciencibio.blogspot.com/p/un.html" TargetMode="External"/><Relationship Id="rId29" Type="http://schemas.openxmlformats.org/officeDocument/2006/relationships/hyperlink" Target="https://conedciencibio.blogspot.com/p/practicas-undecimo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edciencibio.blogspot.com/p/un.html" TargetMode="External"/><Relationship Id="rId24" Type="http://schemas.openxmlformats.org/officeDocument/2006/relationships/hyperlink" Target="https://conedciencibio.blogspot.com/p/un.html" TargetMode="External"/><Relationship Id="rId32" Type="http://schemas.openxmlformats.org/officeDocument/2006/relationships/hyperlink" Target="https://conedciencibio.blogspot.com/p/un.html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nedciencibio.blogspot.com/p/practicas-undecimo.html" TargetMode="External"/><Relationship Id="rId23" Type="http://schemas.openxmlformats.org/officeDocument/2006/relationships/hyperlink" Target="https://conedciencibio.blogspot.com/p/practicas-undecimo.html" TargetMode="External"/><Relationship Id="rId28" Type="http://schemas.openxmlformats.org/officeDocument/2006/relationships/hyperlink" Target="https://conedciencibio.blogspot.com/p/un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onedciencibio.blogspot.com/p/practicas-undecimo.html" TargetMode="External"/><Relationship Id="rId19" Type="http://schemas.openxmlformats.org/officeDocument/2006/relationships/hyperlink" Target="https://conedciencibio.blogspot.com/p/practicas-undecimo.html" TargetMode="External"/><Relationship Id="rId31" Type="http://schemas.openxmlformats.org/officeDocument/2006/relationships/hyperlink" Target="https://conedciencibio.blogspot.com/p/practicas-undecim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edciencibio.blogspot.com/p/un.html" TargetMode="External"/><Relationship Id="rId14" Type="http://schemas.openxmlformats.org/officeDocument/2006/relationships/hyperlink" Target="https://conedciencibio.blogspot.com/p/un.html" TargetMode="External"/><Relationship Id="rId22" Type="http://schemas.openxmlformats.org/officeDocument/2006/relationships/hyperlink" Target="https://conedciencibio.blogspot.com/p/un.html" TargetMode="External"/><Relationship Id="rId27" Type="http://schemas.openxmlformats.org/officeDocument/2006/relationships/hyperlink" Target="https://conedciencibio.blogspot.com/p/practicas-undecimo.html" TargetMode="External"/><Relationship Id="rId30" Type="http://schemas.openxmlformats.org/officeDocument/2006/relationships/hyperlink" Target="https://conedciencibio.blogspot.com/p/un.html" TargetMode="External"/><Relationship Id="rId35" Type="http://schemas.openxmlformats.org/officeDocument/2006/relationships/hyperlink" Target="https://conedciencibio.blogspot.com/p/practicas-undecimo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ISAC CAMACHO</cp:lastModifiedBy>
  <cp:revision>17</cp:revision>
  <dcterms:created xsi:type="dcterms:W3CDTF">2020-08-05T02:59:00Z</dcterms:created>
  <dcterms:modified xsi:type="dcterms:W3CDTF">2020-08-10T23:04:00Z</dcterms:modified>
</cp:coreProperties>
</file>